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45C7" w14:textId="77777777" w:rsidR="00C34A64" w:rsidRDefault="00BA5C49">
      <w:pPr>
        <w:pStyle w:val="Titolo"/>
      </w:pPr>
      <w:r>
        <w:t>CONSENSO</w:t>
      </w:r>
      <w:r>
        <w:rPr>
          <w:spacing w:val="-3"/>
        </w:rPr>
        <w:t xml:space="preserve"> </w:t>
      </w:r>
      <w:r>
        <w:t>INFORMATO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SPORTELLO</w:t>
      </w:r>
      <w:r>
        <w:rPr>
          <w:spacing w:val="-2"/>
        </w:rPr>
        <w:t xml:space="preserve"> </w:t>
      </w:r>
      <w:r>
        <w:t>D’ASCOLTO</w:t>
      </w:r>
      <w:r>
        <w:rPr>
          <w:spacing w:val="-3"/>
        </w:rPr>
        <w:t xml:space="preserve"> </w:t>
      </w:r>
      <w:r>
        <w:t>PSICOLOGICO CON</w:t>
      </w:r>
      <w:r>
        <w:rPr>
          <w:spacing w:val="-7"/>
        </w:rPr>
        <w:t xml:space="preserve"> </w:t>
      </w:r>
      <w:r>
        <w:t>MINORE</w:t>
      </w:r>
    </w:p>
    <w:p w14:paraId="32F18F21" w14:textId="77777777" w:rsidR="00C34A64" w:rsidRDefault="00C34A64">
      <w:pPr>
        <w:pStyle w:val="Corpotesto"/>
        <w:rPr>
          <w:b/>
          <w:sz w:val="24"/>
        </w:rPr>
      </w:pPr>
    </w:p>
    <w:p w14:paraId="780CA26D" w14:textId="77777777" w:rsidR="00C34A64" w:rsidRDefault="00C34A64">
      <w:pPr>
        <w:pStyle w:val="Corpotesto"/>
        <w:spacing w:before="6"/>
        <w:rPr>
          <w:b/>
          <w:sz w:val="27"/>
        </w:rPr>
      </w:pPr>
    </w:p>
    <w:p w14:paraId="17C02DB4" w14:textId="77777777" w:rsidR="00C34A64" w:rsidRDefault="00BA5C49">
      <w:pPr>
        <w:pStyle w:val="Corpotesto"/>
        <w:tabs>
          <w:tab w:val="left" w:pos="3221"/>
          <w:tab w:val="left" w:pos="6049"/>
        </w:tabs>
        <w:spacing w:line="321" w:lineRule="auto"/>
        <w:ind w:left="112" w:right="110"/>
      </w:pPr>
      <w:r>
        <w:t>Il/La</w:t>
      </w:r>
      <w:r>
        <w:rPr>
          <w:spacing w:val="49"/>
        </w:rPr>
        <w:t xml:space="preserve"> </w:t>
      </w:r>
      <w:r>
        <w:t>sottoscritto/a</w:t>
      </w:r>
      <w:r>
        <w:rPr>
          <w:spacing w:val="47"/>
        </w:rPr>
        <w:t xml:space="preserve"> </w:t>
      </w:r>
      <w:r>
        <w:t>Dott./Dott.ssa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iscritto</w:t>
      </w:r>
      <w:r>
        <w:rPr>
          <w:spacing w:val="2"/>
        </w:rPr>
        <w:t xml:space="preserve"> </w:t>
      </w:r>
      <w:r>
        <w:t>all’Ordine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Regione</w:t>
      </w:r>
      <w:r>
        <w:rPr>
          <w:spacing w:val="33"/>
        </w:rPr>
        <w:t xml:space="preserve"> </w:t>
      </w:r>
      <w:r>
        <w:t>Sicilia</w:t>
      </w:r>
      <w:r>
        <w:rPr>
          <w:spacing w:val="29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prima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svolgere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propria</w:t>
      </w:r>
      <w:r>
        <w:rPr>
          <w:spacing w:val="30"/>
        </w:rPr>
        <w:t xml:space="preserve"> </w:t>
      </w:r>
      <w:r>
        <w:t>opera</w:t>
      </w:r>
      <w:r>
        <w:rPr>
          <w:spacing w:val="29"/>
        </w:rPr>
        <w:t xml:space="preserve"> </w:t>
      </w:r>
      <w:r>
        <w:t>professionale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minore</w:t>
      </w:r>
    </w:p>
    <w:p w14:paraId="42A620D7" w14:textId="77777777" w:rsidR="00C34A64" w:rsidRDefault="00BA5C49">
      <w:pPr>
        <w:pStyle w:val="Corpotesto"/>
        <w:tabs>
          <w:tab w:val="left" w:pos="2741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i tutori</w:t>
      </w:r>
      <w:r>
        <w:rPr>
          <w:spacing w:val="-1"/>
        </w:rPr>
        <w:t xml:space="preserve"> </w:t>
      </w:r>
      <w:r>
        <w:t>legali di</w:t>
      </w:r>
      <w:r>
        <w:rPr>
          <w:spacing w:val="-5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7A46B8C2" w14:textId="77777777" w:rsidR="00C34A64" w:rsidRDefault="00C34A64">
      <w:pPr>
        <w:pStyle w:val="Corpotesto"/>
        <w:spacing w:before="3"/>
        <w:rPr>
          <w:sz w:val="26"/>
        </w:rPr>
      </w:pPr>
    </w:p>
    <w:p w14:paraId="062AF6D2" w14:textId="77777777" w:rsidR="00C34A64" w:rsidRDefault="00BA5C49">
      <w:pPr>
        <w:pStyle w:val="Paragrafoelenco"/>
        <w:numPr>
          <w:ilvl w:val="0"/>
          <w:numId w:val="1"/>
        </w:numPr>
        <w:tabs>
          <w:tab w:val="left" w:pos="654"/>
        </w:tabs>
        <w:spacing w:line="319" w:lineRule="auto"/>
        <w:ind w:right="112"/>
      </w:pPr>
      <w:r>
        <w:t>la prestazione che ci si appresta ad eseguire consiste in colloqui di sostegno, ed è finalizzata alla</w:t>
      </w:r>
      <w:r>
        <w:rPr>
          <w:spacing w:val="1"/>
        </w:rPr>
        <w:t xml:space="preserve"> </w:t>
      </w:r>
      <w:r>
        <w:t>consulenza</w:t>
      </w:r>
      <w:r>
        <w:rPr>
          <w:spacing w:val="-1"/>
        </w:rPr>
        <w:t xml:space="preserve"> </w:t>
      </w:r>
      <w:r>
        <w:t>scolastica.</w:t>
      </w:r>
    </w:p>
    <w:p w14:paraId="394B9202" w14:textId="77777777" w:rsidR="00C34A64" w:rsidRDefault="00BA5C49">
      <w:pPr>
        <w:pStyle w:val="Paragrafoelenco"/>
        <w:numPr>
          <w:ilvl w:val="0"/>
          <w:numId w:val="1"/>
        </w:numPr>
        <w:tabs>
          <w:tab w:val="left" w:pos="654"/>
        </w:tabs>
        <w:spacing w:line="321" w:lineRule="auto"/>
        <w:ind w:right="108"/>
      </w:pPr>
      <w:r>
        <w:t>a tal fine, anche ai sensi di quanto previsto dall’art. 1 della L. n. 56/1989, potranno essere usati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conoscitivi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diagnosi,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abilitazione-</w:t>
      </w:r>
      <w:r>
        <w:rPr>
          <w:spacing w:val="1"/>
        </w:rPr>
        <w:t xml:space="preserve"> </w:t>
      </w:r>
      <w:r>
        <w:t xml:space="preserve">riabilitazione e di sostegno in ambito psicologico. In </w:t>
      </w:r>
      <w:r>
        <w:t>ogni caso, gli strumenti principali di intervento</w:t>
      </w:r>
      <w:r>
        <w:rPr>
          <w:spacing w:val="1"/>
        </w:rPr>
        <w:t xml:space="preserve"> </w:t>
      </w:r>
      <w:r>
        <w:t>saranno colloquio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test.</w:t>
      </w:r>
    </w:p>
    <w:p w14:paraId="232D27A7" w14:textId="77777777" w:rsidR="00C34A64" w:rsidRDefault="00BA5C49">
      <w:pPr>
        <w:pStyle w:val="Paragrafoelenco"/>
        <w:numPr>
          <w:ilvl w:val="0"/>
          <w:numId w:val="1"/>
        </w:numPr>
        <w:tabs>
          <w:tab w:val="left" w:pos="654"/>
        </w:tabs>
        <w:spacing w:line="319" w:lineRule="auto"/>
        <w:ind w:right="109"/>
      </w:pPr>
      <w:r>
        <w:t>la</w:t>
      </w:r>
      <w:r>
        <w:rPr>
          <w:spacing w:val="1"/>
        </w:rPr>
        <w:t xml:space="preserve"> </w:t>
      </w:r>
      <w:r>
        <w:t>consulenza</w:t>
      </w:r>
      <w:r>
        <w:rPr>
          <w:spacing w:val="1"/>
        </w:rPr>
        <w:t xml:space="preserve"> </w:t>
      </w:r>
      <w:r>
        <w:t>psicologica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desiderati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cliente/paziente.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informare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cliente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nuovo percorso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consulenza oppure</w:t>
      </w:r>
      <w:r>
        <w:rPr>
          <w:spacing w:val="-1"/>
        </w:rPr>
        <w:t xml:space="preserve"> </w:t>
      </w:r>
      <w:r>
        <w:t>l’interruzione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stessa.</w:t>
      </w:r>
    </w:p>
    <w:p w14:paraId="1656EBBE" w14:textId="49FBC7EE" w:rsidR="00C34A64" w:rsidRDefault="00BA5C49">
      <w:pPr>
        <w:pStyle w:val="Paragrafoelenco"/>
        <w:numPr>
          <w:ilvl w:val="0"/>
          <w:numId w:val="1"/>
        </w:numPr>
        <w:tabs>
          <w:tab w:val="left" w:pos="654"/>
        </w:tabs>
        <w:spacing w:line="277" w:lineRule="exact"/>
        <w:ind w:hanging="542"/>
      </w:pPr>
      <w:r>
        <w:t>le</w:t>
      </w:r>
      <w:r>
        <w:rPr>
          <w:spacing w:val="-3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presso l’Istituto</w:t>
      </w:r>
      <w:r>
        <w:rPr>
          <w:spacing w:val="-1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 xml:space="preserve">Santa Margherita </w:t>
      </w:r>
      <w:r>
        <w:t>di</w:t>
      </w:r>
      <w:r>
        <w:rPr>
          <w:spacing w:val="-2"/>
        </w:rPr>
        <w:t xml:space="preserve"> Messina</w:t>
      </w:r>
      <w:r>
        <w:t>.</w:t>
      </w:r>
    </w:p>
    <w:p w14:paraId="1F9E82BC" w14:textId="77777777" w:rsidR="00C34A64" w:rsidRDefault="00BA5C49">
      <w:pPr>
        <w:pStyle w:val="Paragrafoelenco"/>
        <w:numPr>
          <w:ilvl w:val="0"/>
          <w:numId w:val="1"/>
        </w:numPr>
        <w:tabs>
          <w:tab w:val="left" w:pos="654"/>
        </w:tabs>
        <w:spacing w:before="62"/>
        <w:ind w:hanging="542"/>
      </w:pPr>
      <w:r>
        <w:t>la</w:t>
      </w:r>
      <w:r>
        <w:rPr>
          <w:spacing w:val="-2"/>
        </w:rPr>
        <w:t xml:space="preserve"> </w:t>
      </w:r>
      <w:r>
        <w:t>consulenza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attivata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 sport</w:t>
      </w:r>
      <w:r>
        <w:t>ello</w:t>
      </w:r>
      <w:r>
        <w:rPr>
          <w:spacing w:val="-1"/>
        </w:rPr>
        <w:t xml:space="preserve"> </w:t>
      </w:r>
      <w:r>
        <w:t>d’ascolto è</w:t>
      </w:r>
      <w:r>
        <w:rPr>
          <w:spacing w:val="-3"/>
        </w:rPr>
        <w:t xml:space="preserve"> </w:t>
      </w:r>
      <w:r>
        <w:t>da ritenersi</w:t>
      </w:r>
      <w:r>
        <w:rPr>
          <w:spacing w:val="-1"/>
        </w:rPr>
        <w:t xml:space="preserve"> </w:t>
      </w:r>
      <w:r>
        <w:t>gratuita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l’utenza.</w:t>
      </w:r>
    </w:p>
    <w:p w14:paraId="1F0A2E4E" w14:textId="77777777" w:rsidR="00C34A64" w:rsidRDefault="00BA5C49">
      <w:pPr>
        <w:pStyle w:val="Paragrafoelenco"/>
        <w:numPr>
          <w:ilvl w:val="0"/>
          <w:numId w:val="1"/>
        </w:numPr>
        <w:tabs>
          <w:tab w:val="left" w:pos="654"/>
        </w:tabs>
        <w:spacing w:before="80" w:line="319" w:lineRule="auto"/>
        <w:ind w:right="110"/>
      </w:pPr>
      <w:r>
        <w:t>in qualsiasi momento il paziente/cliente potrà interrompere la prestazione. In tal caso, egli si impegna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volontà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disponibile sin</w:t>
      </w:r>
      <w:r>
        <w:rPr>
          <w:spacing w:val="-2"/>
        </w:rPr>
        <w:t xml:space="preserve"> </w:t>
      </w:r>
      <w:r>
        <w:t>d’ora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ultimo incontro</w:t>
      </w:r>
      <w:r>
        <w:rPr>
          <w:spacing w:val="-2"/>
        </w:rPr>
        <w:t xml:space="preserve"> </w:t>
      </w:r>
      <w:r>
        <w:t>finalizzato</w:t>
      </w:r>
      <w:r>
        <w:rPr>
          <w:spacing w:val="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sintesi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 svolto.</w:t>
      </w:r>
    </w:p>
    <w:p w14:paraId="649F2F2A" w14:textId="77777777" w:rsidR="00C34A64" w:rsidRDefault="00BA5C49">
      <w:pPr>
        <w:pStyle w:val="Paragrafoelenco"/>
        <w:numPr>
          <w:ilvl w:val="0"/>
          <w:numId w:val="1"/>
        </w:numPr>
        <w:tabs>
          <w:tab w:val="left" w:pos="654"/>
        </w:tabs>
        <w:spacing w:line="319" w:lineRule="auto"/>
        <w:ind w:right="109"/>
      </w:pPr>
      <w:r>
        <w:t>lo</w:t>
      </w:r>
      <w:r>
        <w:rPr>
          <w:spacing w:val="1"/>
        </w:rPr>
        <w:t xml:space="preserve"> </w:t>
      </w:r>
      <w:r>
        <w:t>Psicologo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Deontologico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Psicologi</w:t>
      </w:r>
      <w:r>
        <w:rPr>
          <w:spacing w:val="1"/>
        </w:rPr>
        <w:t xml:space="preserve"> </w:t>
      </w:r>
      <w:r>
        <w:t>Italiani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tra</w:t>
      </w:r>
      <w:r>
        <w:rPr>
          <w:spacing w:val="49"/>
        </w:rPr>
        <w:t xml:space="preserve"> </w:t>
      </w:r>
      <w:r>
        <w:t>l’altro,</w:t>
      </w:r>
      <w:r>
        <w:rPr>
          <w:spacing w:val="-47"/>
        </w:rPr>
        <w:t xml:space="preserve"> </w:t>
      </w:r>
      <w:r>
        <w:t>impone l’obbligo di segreto professionale, derogabile solo previo valido e dimostrabile consenso del</w:t>
      </w:r>
      <w:r>
        <w:rPr>
          <w:spacing w:val="1"/>
        </w:rPr>
        <w:t xml:space="preserve"> </w:t>
      </w:r>
      <w:r>
        <w:t>paziente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nei casi assolutamente</w:t>
      </w:r>
      <w:r>
        <w:rPr>
          <w:spacing w:val="1"/>
        </w:rPr>
        <w:t xml:space="preserve"> </w:t>
      </w:r>
      <w:r>
        <w:t>eccezionali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 Legge.</w:t>
      </w:r>
    </w:p>
    <w:p w14:paraId="49E14D60" w14:textId="77777777" w:rsidR="00C34A64" w:rsidRDefault="00C34A64">
      <w:pPr>
        <w:pStyle w:val="Corpotesto"/>
        <w:spacing w:before="11"/>
        <w:rPr>
          <w:sz w:val="29"/>
        </w:rPr>
      </w:pPr>
    </w:p>
    <w:p w14:paraId="63624406" w14:textId="77777777" w:rsidR="00C34A64" w:rsidRDefault="00BA5C49">
      <w:pPr>
        <w:pStyle w:val="Corpotesto"/>
        <w:tabs>
          <w:tab w:val="left" w:pos="4245"/>
        </w:tabs>
        <w:ind w:left="112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psicologo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88673" w14:textId="77777777" w:rsidR="00C34A64" w:rsidRDefault="00C34A64">
      <w:pPr>
        <w:pStyle w:val="Corpotesto"/>
        <w:spacing w:before="8"/>
        <w:rPr>
          <w:sz w:val="25"/>
        </w:rPr>
      </w:pPr>
    </w:p>
    <w:p w14:paraId="4CAAD5AC" w14:textId="77777777" w:rsidR="00C34A64" w:rsidRDefault="00BA5C49">
      <w:pPr>
        <w:pStyle w:val="Corpotesto"/>
        <w:tabs>
          <w:tab w:val="left" w:pos="9141"/>
        </w:tabs>
        <w:spacing w:before="57"/>
        <w:ind w:left="112"/>
      </w:pPr>
      <w:r>
        <w:t>Dopo</w:t>
      </w:r>
      <w:r>
        <w:rPr>
          <w:spacing w:val="-1"/>
        </w:rPr>
        <w:t xml:space="preserve"> </w:t>
      </w:r>
      <w:r>
        <w:t>avere ricevuto l’informativa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</w:p>
    <w:p w14:paraId="50D416E7" w14:textId="77777777" w:rsidR="00C34A64" w:rsidRDefault="00BA5C49">
      <w:pPr>
        <w:pStyle w:val="Corpotesto"/>
        <w:tabs>
          <w:tab w:val="left" w:pos="2558"/>
          <w:tab w:val="left" w:pos="2991"/>
          <w:tab w:val="left" w:pos="3509"/>
          <w:tab w:val="left" w:pos="4083"/>
          <w:tab w:val="left" w:pos="9684"/>
        </w:tabs>
        <w:spacing w:before="134" w:line="360" w:lineRule="auto"/>
        <w:ind w:left="112" w:right="17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genitore/i/affidatario/i</w:t>
      </w:r>
      <w:r>
        <w:rPr>
          <w:spacing w:val="-6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dichiarano di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adeguatamente</w:t>
      </w:r>
      <w:r>
        <w:rPr>
          <w:spacing w:val="-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</w:t>
      </w:r>
    </w:p>
    <w:p w14:paraId="737F7993" w14:textId="77777777" w:rsidR="00C34A64" w:rsidRDefault="00BA5C49">
      <w:pPr>
        <w:pStyle w:val="Corpotesto"/>
        <w:spacing w:before="1"/>
        <w:ind w:left="112"/>
      </w:pPr>
      <w:r>
        <w:t>dell’intervento come</w:t>
      </w:r>
      <w:r>
        <w:rPr>
          <w:spacing w:val="-1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sintetizzati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l’intervento</w:t>
      </w:r>
      <w:r>
        <w:rPr>
          <w:spacing w:val="-2"/>
        </w:rPr>
        <w:t xml:space="preserve"> </w:t>
      </w:r>
      <w:r>
        <w:t>concordato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dott./dott.ssa</w:t>
      </w:r>
    </w:p>
    <w:p w14:paraId="7C67FE8D" w14:textId="77777777" w:rsidR="00C34A64" w:rsidRDefault="00BA5C49">
      <w:pPr>
        <w:pStyle w:val="Corpotesto"/>
        <w:tabs>
          <w:tab w:val="left" w:pos="1977"/>
        </w:tabs>
        <w:spacing w:before="13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C9D54B2" w14:textId="77777777" w:rsidR="00C34A64" w:rsidRDefault="00C34A64">
      <w:pPr>
        <w:pStyle w:val="Corpotesto"/>
      </w:pPr>
    </w:p>
    <w:p w14:paraId="7AC6F2AC" w14:textId="77777777" w:rsidR="00C34A64" w:rsidRDefault="00BA5C49">
      <w:pPr>
        <w:pStyle w:val="Corpotesto"/>
        <w:tabs>
          <w:tab w:val="left" w:pos="3113"/>
        </w:tabs>
        <w:spacing w:before="188"/>
        <w:ind w:left="11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58B1A9" w14:textId="77777777" w:rsidR="00C34A64" w:rsidRDefault="00C34A64">
      <w:pPr>
        <w:pStyle w:val="Corpotesto"/>
        <w:spacing w:before="6"/>
      </w:pPr>
    </w:p>
    <w:p w14:paraId="0EA47FEE" w14:textId="77777777" w:rsidR="00C34A64" w:rsidRDefault="00BA5C49">
      <w:pPr>
        <w:pStyle w:val="Corpotesto"/>
        <w:tabs>
          <w:tab w:val="left" w:pos="3653"/>
          <w:tab w:val="left" w:pos="7194"/>
        </w:tabs>
        <w:spacing w:before="57"/>
        <w:ind w:left="112"/>
      </w:pPr>
      <w:r>
        <w:t>Firma primo</w:t>
      </w:r>
      <w:r>
        <w:rPr>
          <w:spacing w:val="-3"/>
        </w:rPr>
        <w:t xml:space="preserve"> </w:t>
      </w:r>
      <w:r>
        <w:t>tutore</w:t>
      </w:r>
      <w:r>
        <w:tab/>
        <w:t>Firma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tutore</w:t>
      </w:r>
      <w:r>
        <w:tab/>
        <w:t>Firma</w:t>
      </w:r>
      <w:r>
        <w:rPr>
          <w:spacing w:val="-2"/>
        </w:rPr>
        <w:t xml:space="preserve"> </w:t>
      </w:r>
      <w:r>
        <w:t>psicologo</w:t>
      </w:r>
    </w:p>
    <w:p w14:paraId="57CC97A4" w14:textId="77777777" w:rsidR="00C34A64" w:rsidRDefault="00C34A64">
      <w:pPr>
        <w:pStyle w:val="Corpotesto"/>
        <w:rPr>
          <w:sz w:val="20"/>
        </w:rPr>
      </w:pPr>
    </w:p>
    <w:p w14:paraId="5EE241AC" w14:textId="2636FE09" w:rsidR="00C34A64" w:rsidRDefault="009303B8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890B72" wp14:editId="63E6BEEA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10445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45"/>
                            <a:gd name="T2" fmla="+- 0 2777 1133"/>
                            <a:gd name="T3" fmla="*/ T2 w 1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5">
                              <a:moveTo>
                                <a:pt x="0" y="0"/>
                              </a:moveTo>
                              <a:lnTo>
                                <a:pt x="16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2479D" id="Freeform 4" o:spid="_x0000_s1026" style="position:absolute;margin-left:56.65pt;margin-top:16.45pt;width:8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" path="m,l1644,e" filled="f" strokeweight=".25317mm">
                <v:path arrowok="t" o:connecttype="custom" o:connectlocs="0,0;1043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88C3D9" wp14:editId="74C53A91">
                <wp:simplePos x="0" y="0"/>
                <wp:positionH relativeFrom="page">
                  <wp:posOffset>2967990</wp:posOffset>
                </wp:positionH>
                <wp:positionV relativeFrom="paragraph">
                  <wp:posOffset>208915</wp:posOffset>
                </wp:positionV>
                <wp:extent cx="11836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1864"/>
                            <a:gd name="T2" fmla="+- 0 6537 4674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F7FC" id="Freeform 3" o:spid="_x0000_s1026" style="position:absolute;margin-left:233.7pt;margin-top:16.45pt;width:93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" path="m,l1863,e" filled="f" strokeweight=".25317mm">
                <v:path arrowok="t" o:connecttype="custom" o:connectlocs="0,0;1183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CE0E7C" wp14:editId="52FBAA93">
                <wp:simplePos x="0" y="0"/>
                <wp:positionH relativeFrom="page">
                  <wp:posOffset>5215890</wp:posOffset>
                </wp:positionH>
                <wp:positionV relativeFrom="paragraph">
                  <wp:posOffset>208915</wp:posOffset>
                </wp:positionV>
                <wp:extent cx="9061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145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1427"/>
                            <a:gd name="T2" fmla="+- 0 9641 8214"/>
                            <a:gd name="T3" fmla="*/ T2 w 1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7">
                              <a:moveTo>
                                <a:pt x="0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C4FE" id="Freeform 2" o:spid="_x0000_s1026" style="position:absolute;margin-left:410.7pt;margin-top:16.45pt;width:7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" path="m,l1427,e" filled="f" strokeweight=".25317mm">
                <v:path arrowok="t" o:connecttype="custom" o:connectlocs="0,0;906145,0" o:connectangles="0,0"/>
                <w10:wrap type="topAndBottom" anchorx="page"/>
              </v:shape>
            </w:pict>
          </mc:Fallback>
        </mc:AlternateContent>
      </w:r>
    </w:p>
    <w:p w14:paraId="28FE4E2F" w14:textId="77777777" w:rsidR="00C34A64" w:rsidRDefault="00C34A64">
      <w:pPr>
        <w:pStyle w:val="Corpotesto"/>
        <w:spacing w:before="8"/>
        <w:rPr>
          <w:sz w:val="21"/>
        </w:rPr>
      </w:pPr>
    </w:p>
    <w:p w14:paraId="3F0A2DBA" w14:textId="77777777" w:rsidR="00C34A64" w:rsidRDefault="00BA5C49">
      <w:pPr>
        <w:pStyle w:val="Corpotesto"/>
        <w:spacing w:before="57"/>
        <w:ind w:left="112"/>
      </w:pPr>
      <w:r>
        <w:rPr>
          <w:b/>
        </w:rPr>
        <w:t xml:space="preserve">NB.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 vanno allegate le</w:t>
      </w:r>
      <w:r>
        <w:rPr>
          <w:spacing w:val="-4"/>
        </w:rPr>
        <w:t xml:space="preserve"> </w:t>
      </w:r>
      <w:r>
        <w:t>fotocopie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 xml:space="preserve">entrambi </w:t>
      </w:r>
      <w:r>
        <w:t>i</w:t>
      </w:r>
      <w:r>
        <w:rPr>
          <w:spacing w:val="-3"/>
        </w:rPr>
        <w:t xml:space="preserve"> </w:t>
      </w:r>
      <w:r>
        <w:t>tutori,</w:t>
      </w:r>
      <w:r>
        <w:rPr>
          <w:spacing w:val="-4"/>
        </w:rPr>
        <w:t xml:space="preserve"> </w:t>
      </w:r>
      <w:r>
        <w:t>firmate.</w:t>
      </w:r>
    </w:p>
    <w:sectPr w:rsidR="00C34A64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03282"/>
    <w:multiLevelType w:val="hybridMultilevel"/>
    <w:tmpl w:val="C68EBD74"/>
    <w:lvl w:ilvl="0" w:tplc="BC661410">
      <w:numFmt w:val="bullet"/>
      <w:lvlText w:val=""/>
      <w:lvlJc w:val="left"/>
      <w:pPr>
        <w:ind w:left="653" w:hanging="54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3A0F896">
      <w:numFmt w:val="bullet"/>
      <w:lvlText w:val="•"/>
      <w:lvlJc w:val="left"/>
      <w:pPr>
        <w:ind w:left="1580" w:hanging="541"/>
      </w:pPr>
      <w:rPr>
        <w:rFonts w:hint="default"/>
        <w:lang w:val="it-IT" w:eastAsia="en-US" w:bidi="ar-SA"/>
      </w:rPr>
    </w:lvl>
    <w:lvl w:ilvl="2" w:tplc="2A161B04">
      <w:numFmt w:val="bullet"/>
      <w:lvlText w:val="•"/>
      <w:lvlJc w:val="left"/>
      <w:pPr>
        <w:ind w:left="2501" w:hanging="541"/>
      </w:pPr>
      <w:rPr>
        <w:rFonts w:hint="default"/>
        <w:lang w:val="it-IT" w:eastAsia="en-US" w:bidi="ar-SA"/>
      </w:rPr>
    </w:lvl>
    <w:lvl w:ilvl="3" w:tplc="E85EE324">
      <w:numFmt w:val="bullet"/>
      <w:lvlText w:val="•"/>
      <w:lvlJc w:val="left"/>
      <w:pPr>
        <w:ind w:left="3421" w:hanging="541"/>
      </w:pPr>
      <w:rPr>
        <w:rFonts w:hint="default"/>
        <w:lang w:val="it-IT" w:eastAsia="en-US" w:bidi="ar-SA"/>
      </w:rPr>
    </w:lvl>
    <w:lvl w:ilvl="4" w:tplc="9926B49E">
      <w:numFmt w:val="bullet"/>
      <w:lvlText w:val="•"/>
      <w:lvlJc w:val="left"/>
      <w:pPr>
        <w:ind w:left="4342" w:hanging="541"/>
      </w:pPr>
      <w:rPr>
        <w:rFonts w:hint="default"/>
        <w:lang w:val="it-IT" w:eastAsia="en-US" w:bidi="ar-SA"/>
      </w:rPr>
    </w:lvl>
    <w:lvl w:ilvl="5" w:tplc="86004E4A">
      <w:numFmt w:val="bullet"/>
      <w:lvlText w:val="•"/>
      <w:lvlJc w:val="left"/>
      <w:pPr>
        <w:ind w:left="5263" w:hanging="541"/>
      </w:pPr>
      <w:rPr>
        <w:rFonts w:hint="default"/>
        <w:lang w:val="it-IT" w:eastAsia="en-US" w:bidi="ar-SA"/>
      </w:rPr>
    </w:lvl>
    <w:lvl w:ilvl="6" w:tplc="FA2AE6E6">
      <w:numFmt w:val="bullet"/>
      <w:lvlText w:val="•"/>
      <w:lvlJc w:val="left"/>
      <w:pPr>
        <w:ind w:left="6183" w:hanging="541"/>
      </w:pPr>
      <w:rPr>
        <w:rFonts w:hint="default"/>
        <w:lang w:val="it-IT" w:eastAsia="en-US" w:bidi="ar-SA"/>
      </w:rPr>
    </w:lvl>
    <w:lvl w:ilvl="7" w:tplc="B192C706">
      <w:numFmt w:val="bullet"/>
      <w:lvlText w:val="•"/>
      <w:lvlJc w:val="left"/>
      <w:pPr>
        <w:ind w:left="7104" w:hanging="541"/>
      </w:pPr>
      <w:rPr>
        <w:rFonts w:hint="default"/>
        <w:lang w:val="it-IT" w:eastAsia="en-US" w:bidi="ar-SA"/>
      </w:rPr>
    </w:lvl>
    <w:lvl w:ilvl="8" w:tplc="C2ACE0C6">
      <w:numFmt w:val="bullet"/>
      <w:lvlText w:val="•"/>
      <w:lvlJc w:val="left"/>
      <w:pPr>
        <w:ind w:left="8025" w:hanging="5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4"/>
    <w:rsid w:val="009303B8"/>
    <w:rsid w:val="00BA5C49"/>
    <w:rsid w:val="00C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581A"/>
  <w15:docId w15:val="{BDB40DEC-0440-4611-B57E-2EB2FDA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7"/>
      <w:ind w:left="89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hanging="5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CONCETTA BOTTARI (527725)</cp:lastModifiedBy>
  <cp:revision>3</cp:revision>
  <dcterms:created xsi:type="dcterms:W3CDTF">2022-04-04T17:36:00Z</dcterms:created>
  <dcterms:modified xsi:type="dcterms:W3CDTF">2022-04-04T17:37:00Z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2022-04-04T00:00:00Z</vt:filetime>
  </property>
</Properties>
</file>